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AAE3" w14:textId="77777777" w:rsidR="0044453D" w:rsidRDefault="0044453D" w:rsidP="0044453D">
      <w:pPr>
        <w:pStyle w:val="NormalWeb"/>
        <w:spacing w:before="0" w:beforeAutospacing="0"/>
      </w:pPr>
      <w:r>
        <w:rPr>
          <w:rStyle w:val="Strong"/>
          <w:color w:val="000000"/>
          <w:u w:val="single"/>
        </w:rPr>
        <w:t>Remembrance Day</w:t>
      </w:r>
      <w:r>
        <w:rPr>
          <w:rStyle w:val="Strong"/>
          <w:u w:val="single"/>
        </w:rPr>
        <w:t> </w:t>
      </w:r>
    </w:p>
    <w:p w14:paraId="3DB4864E" w14:textId="77777777" w:rsidR="0044453D" w:rsidRDefault="0044453D" w:rsidP="0044453D">
      <w:pPr>
        <w:pStyle w:val="NormalWeb"/>
        <w:spacing w:before="0" w:beforeAutospacing="0"/>
      </w:pPr>
      <w:r>
        <w:t>The normal group of "villagers" erected the soldiers and the poppy net around the war memorial. The service was conducted by Rev Stephen Malkinson (Retd</w:t>
      </w:r>
      <w:proofErr w:type="gramStart"/>
      <w:r>
        <w:t>)</w:t>
      </w:r>
      <w:proofErr w:type="gramEnd"/>
      <w:r>
        <w:t xml:space="preserve"> and the poppy reef was laid by the chairman of the village council. This was followed by tea and coffee in the village hall.</w:t>
      </w:r>
    </w:p>
    <w:p w14:paraId="51912EE2" w14:textId="77777777" w:rsidR="0044453D" w:rsidRDefault="0044453D" w:rsidP="0044453D">
      <w:pPr>
        <w:pStyle w:val="NormalWeb"/>
        <w:spacing w:before="0" w:beforeAutospacing="0"/>
      </w:pPr>
      <w:r>
        <w:t>Donations for the British Legion Poppy Appeal raised £206.39.</w:t>
      </w:r>
    </w:p>
    <w:p w14:paraId="49C0780E" w14:textId="77777777" w:rsidR="0044453D" w:rsidRDefault="0044453D" w:rsidP="0044453D">
      <w:pPr>
        <w:pStyle w:val="NormalWeb"/>
        <w:spacing w:before="0" w:beforeAutospacing="0"/>
      </w:pPr>
      <w:r>
        <w:rPr>
          <w:rStyle w:val="Strong"/>
          <w:u w:val="single"/>
        </w:rPr>
        <w:t>Village Hall</w:t>
      </w:r>
    </w:p>
    <w:p w14:paraId="77CA96C3" w14:textId="77777777" w:rsidR="0044453D" w:rsidRDefault="0044453D" w:rsidP="0044453D">
      <w:pPr>
        <w:pStyle w:val="NormalWeb"/>
        <w:spacing w:before="0" w:beforeAutospacing="0"/>
      </w:pPr>
      <w:r>
        <w:t>The new audio system is up and running.  Thought is being given to a modification due to the placement of the control box posing a risk to hall users. A temporary fix was agreed.</w:t>
      </w:r>
    </w:p>
    <w:p w14:paraId="3206A356" w14:textId="77777777" w:rsidR="0044453D" w:rsidRDefault="0044453D" w:rsidP="0044453D">
      <w:pPr>
        <w:pStyle w:val="NormalWeb"/>
        <w:spacing w:before="0" w:beforeAutospacing="0"/>
      </w:pPr>
      <w:r>
        <w:t>The meeting concentrated on roles, responsibilities and village hall policies, which are all being actioned.</w:t>
      </w:r>
    </w:p>
    <w:p w14:paraId="43B4F4AE" w14:textId="77777777" w:rsidR="0044453D" w:rsidRDefault="0044453D" w:rsidP="0044453D">
      <w:pPr>
        <w:pStyle w:val="NormalWeb"/>
        <w:spacing w:before="0" w:beforeAutospacing="0"/>
      </w:pPr>
      <w:r>
        <w:t>Fire alarm and electrical testing took place during this period to meet our legal obligations.</w:t>
      </w:r>
    </w:p>
    <w:p w14:paraId="101B9A45" w14:textId="77777777" w:rsidR="0044453D" w:rsidRDefault="0044453D" w:rsidP="0044453D">
      <w:pPr>
        <w:pStyle w:val="NormalWeb"/>
        <w:spacing w:before="0" w:beforeAutospacing="0"/>
      </w:pPr>
      <w:r>
        <w:rPr>
          <w:rStyle w:val="Strong"/>
          <w:u w:val="single"/>
        </w:rPr>
        <w:t>Recycle Sacks</w:t>
      </w:r>
    </w:p>
    <w:p w14:paraId="0DFA017E" w14:textId="77777777" w:rsidR="0044453D" w:rsidRDefault="0044453D" w:rsidP="0044453D">
      <w:pPr>
        <w:pStyle w:val="NormalWeb"/>
        <w:spacing w:before="0" w:beforeAutospacing="0"/>
      </w:pPr>
      <w:r>
        <w:t>Still awaiting more information from Wychavon.</w:t>
      </w:r>
    </w:p>
    <w:p w14:paraId="4B17E9A2" w14:textId="77777777" w:rsidR="0044453D" w:rsidRDefault="0044453D" w:rsidP="0044453D">
      <w:pPr>
        <w:pStyle w:val="NormalWeb"/>
        <w:spacing w:before="0" w:beforeAutospacing="0"/>
      </w:pPr>
      <w:r>
        <w:rPr>
          <w:rStyle w:val="Strong"/>
          <w:u w:val="single"/>
        </w:rPr>
        <w:t xml:space="preserve">Smart Water and </w:t>
      </w:r>
      <w:proofErr w:type="spellStart"/>
      <w:r>
        <w:rPr>
          <w:rStyle w:val="Strong"/>
          <w:u w:val="single"/>
        </w:rPr>
        <w:t>Neighborhood</w:t>
      </w:r>
      <w:proofErr w:type="spellEnd"/>
      <w:r>
        <w:rPr>
          <w:rStyle w:val="Strong"/>
          <w:u w:val="single"/>
        </w:rPr>
        <w:t xml:space="preserve"> Watch</w:t>
      </w:r>
    </w:p>
    <w:p w14:paraId="6F6AC1CB" w14:textId="77777777" w:rsidR="0044453D" w:rsidRDefault="0044453D" w:rsidP="0044453D">
      <w:pPr>
        <w:pStyle w:val="NormalWeb"/>
        <w:spacing w:before="0" w:beforeAutospacing="0"/>
      </w:pPr>
      <w:r>
        <w:t>All on going. Nothing of interest to report</w:t>
      </w:r>
    </w:p>
    <w:p w14:paraId="09A0DE7F" w14:textId="77777777" w:rsidR="00CE30C6" w:rsidRPr="00CE30C6" w:rsidRDefault="00CE30C6" w:rsidP="00CE30C6"/>
    <w:sectPr w:rsidR="00CE30C6" w:rsidRPr="00CE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6"/>
    <w:rsid w:val="00016400"/>
    <w:rsid w:val="000738F9"/>
    <w:rsid w:val="00085EC3"/>
    <w:rsid w:val="00096284"/>
    <w:rsid w:val="000B6CA3"/>
    <w:rsid w:val="000D0AD3"/>
    <w:rsid w:val="000F2B37"/>
    <w:rsid w:val="000F5D16"/>
    <w:rsid w:val="0010257E"/>
    <w:rsid w:val="0012779D"/>
    <w:rsid w:val="00146EE0"/>
    <w:rsid w:val="00157D0F"/>
    <w:rsid w:val="00181872"/>
    <w:rsid w:val="001C69A8"/>
    <w:rsid w:val="001D1F10"/>
    <w:rsid w:val="001F09FB"/>
    <w:rsid w:val="002B3C8F"/>
    <w:rsid w:val="002D25D6"/>
    <w:rsid w:val="002F3908"/>
    <w:rsid w:val="00306A3A"/>
    <w:rsid w:val="003C1107"/>
    <w:rsid w:val="003C2030"/>
    <w:rsid w:val="003E4801"/>
    <w:rsid w:val="0043078A"/>
    <w:rsid w:val="00437E8A"/>
    <w:rsid w:val="0044453D"/>
    <w:rsid w:val="004826B9"/>
    <w:rsid w:val="004F42EB"/>
    <w:rsid w:val="0050569B"/>
    <w:rsid w:val="005945A9"/>
    <w:rsid w:val="005A78AF"/>
    <w:rsid w:val="005C23B8"/>
    <w:rsid w:val="00620F03"/>
    <w:rsid w:val="0065781C"/>
    <w:rsid w:val="006A2AB0"/>
    <w:rsid w:val="006B0AE9"/>
    <w:rsid w:val="006C65F6"/>
    <w:rsid w:val="00700E02"/>
    <w:rsid w:val="0073091C"/>
    <w:rsid w:val="007D46C5"/>
    <w:rsid w:val="00803F36"/>
    <w:rsid w:val="008A62D5"/>
    <w:rsid w:val="008B754E"/>
    <w:rsid w:val="008F5EBC"/>
    <w:rsid w:val="00926465"/>
    <w:rsid w:val="00961393"/>
    <w:rsid w:val="009742E9"/>
    <w:rsid w:val="009A0619"/>
    <w:rsid w:val="009E1AA2"/>
    <w:rsid w:val="00A201A1"/>
    <w:rsid w:val="00A33BBD"/>
    <w:rsid w:val="00AB4B62"/>
    <w:rsid w:val="00B57296"/>
    <w:rsid w:val="00B637EC"/>
    <w:rsid w:val="00BA35D5"/>
    <w:rsid w:val="00BB3B9B"/>
    <w:rsid w:val="00BB77F0"/>
    <w:rsid w:val="00BE2249"/>
    <w:rsid w:val="00C203C4"/>
    <w:rsid w:val="00C22763"/>
    <w:rsid w:val="00C23424"/>
    <w:rsid w:val="00C43E92"/>
    <w:rsid w:val="00C55A00"/>
    <w:rsid w:val="00C618D6"/>
    <w:rsid w:val="00CB3A19"/>
    <w:rsid w:val="00CB6BC7"/>
    <w:rsid w:val="00CE30C6"/>
    <w:rsid w:val="00CE7DF2"/>
    <w:rsid w:val="00D154C4"/>
    <w:rsid w:val="00D6472D"/>
    <w:rsid w:val="00DB573D"/>
    <w:rsid w:val="00DC4A87"/>
    <w:rsid w:val="00DC7140"/>
    <w:rsid w:val="00DC7CC7"/>
    <w:rsid w:val="00DF08C4"/>
    <w:rsid w:val="00E07988"/>
    <w:rsid w:val="00E264A1"/>
    <w:rsid w:val="00E500B1"/>
    <w:rsid w:val="00E70BD7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130"/>
  <w15:chartTrackingRefBased/>
  <w15:docId w15:val="{B60F03DD-0C62-4ADC-89EA-380B19C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E3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30C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738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7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70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659f5f-ea6d-4a81-b4e4-1cfd88663fd9}" enabled="0" method="" siteId="{f1659f5f-ea6d-4a81-b4e4-1cfd88663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Laud</dc:creator>
  <cp:keywords/>
  <dc:description/>
  <cp:lastModifiedBy>Theo Cope</cp:lastModifiedBy>
  <cp:revision>2</cp:revision>
  <dcterms:created xsi:type="dcterms:W3CDTF">2025-11-21T14:23:00Z</dcterms:created>
  <dcterms:modified xsi:type="dcterms:W3CDTF">2025-11-21T14:23:00Z</dcterms:modified>
</cp:coreProperties>
</file>